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12CB4" w:rsidRPr="00820BD5" w:rsidRDefault="00012CB4" w:rsidP="00012CB4">
      <w:pPr>
        <w:keepNext/>
        <w:spacing w:after="0" w:line="288" w:lineRule="auto"/>
        <w:jc w:val="right"/>
        <w:outlineLvl w:val="2"/>
        <w:rPr>
          <w:rFonts w:eastAsia="Times New Roman" w:cstheme="minorHAnsi"/>
          <w:b/>
          <w:kern w:val="0"/>
          <w:sz w:val="22"/>
          <w:szCs w:val="22"/>
          <w:u w:val="single"/>
          <w:lang w:eastAsia="pl-PL"/>
          <w14:ligatures w14:val="none"/>
        </w:rPr>
      </w:pPr>
      <w:r w:rsidRPr="00820BD5">
        <w:rPr>
          <w:rFonts w:eastAsia="Times New Roman" w:cstheme="minorHAnsi"/>
          <w:b/>
          <w:kern w:val="0"/>
          <w:sz w:val="22"/>
          <w:szCs w:val="22"/>
          <w:u w:val="single"/>
          <w:lang w:eastAsia="pl-PL"/>
          <w14:ligatures w14:val="none"/>
        </w:rPr>
        <w:t xml:space="preserve">Załącznik nr 2 do SWZ - </w:t>
      </w:r>
      <w:r w:rsidRPr="00820BD5">
        <w:rPr>
          <w:rFonts w:eastAsia="Times New Roman" w:cstheme="minorHAnsi"/>
          <w:b/>
          <w:kern w:val="0"/>
          <w:sz w:val="22"/>
          <w:szCs w:val="22"/>
          <w:u w:val="single"/>
          <w:lang w:eastAsia="pl-PL"/>
          <w14:ligatures w14:val="none"/>
        </w:rPr>
        <w:br/>
        <w:t>Oświadczenie Wykonawcy</w:t>
      </w:r>
    </w:p>
    <w:p w:rsidR="00012CB4" w:rsidRPr="00820BD5" w:rsidRDefault="00012CB4" w:rsidP="00012CB4">
      <w:pPr>
        <w:widowControl w:val="0"/>
        <w:spacing w:after="0" w:line="360" w:lineRule="auto"/>
        <w:rPr>
          <w:rFonts w:eastAsia="Calibri" w:cstheme="minorHAnsi"/>
          <w:b/>
          <w:bCs/>
          <w:kern w:val="0"/>
          <w:sz w:val="22"/>
          <w:szCs w:val="22"/>
          <w14:ligatures w14:val="none"/>
        </w:rPr>
      </w:pPr>
    </w:p>
    <w:p w:rsidR="00012CB4" w:rsidRPr="00820BD5" w:rsidRDefault="00012CB4" w:rsidP="00012CB4">
      <w:pPr>
        <w:widowControl w:val="0"/>
        <w:spacing w:after="0" w:line="288" w:lineRule="auto"/>
        <w:jc w:val="center"/>
        <w:rPr>
          <w:rFonts w:eastAsia="Calibri" w:cstheme="minorHAnsi"/>
          <w:b/>
          <w:bCs/>
          <w:kern w:val="0"/>
          <w:sz w:val="22"/>
          <w:szCs w:val="22"/>
          <w14:ligatures w14:val="none"/>
        </w:rPr>
      </w:pPr>
      <w:r w:rsidRPr="00820BD5">
        <w:rPr>
          <w:rFonts w:eastAsia="Calibri" w:cstheme="minorHAnsi"/>
          <w:b/>
          <w:bCs/>
          <w:kern w:val="0"/>
          <w:sz w:val="22"/>
          <w:szCs w:val="22"/>
          <w14:ligatures w14:val="none"/>
        </w:rPr>
        <w:t>DOTYCZĄCE SPEŁNIANIA WARUNKU UDZIAŁU W POSTĘPOWANIU</w:t>
      </w:r>
    </w:p>
    <w:p w:rsidR="00012CB4" w:rsidRPr="00820BD5" w:rsidRDefault="00012CB4" w:rsidP="00012CB4">
      <w:pPr>
        <w:widowControl w:val="0"/>
        <w:spacing w:after="0" w:line="288" w:lineRule="auto"/>
        <w:jc w:val="center"/>
        <w:rPr>
          <w:rFonts w:eastAsia="Calibri" w:cstheme="minorHAnsi"/>
          <w:b/>
          <w:bCs/>
          <w:kern w:val="0"/>
          <w:sz w:val="22"/>
          <w:szCs w:val="22"/>
          <w14:ligatures w14:val="none"/>
        </w:rPr>
      </w:pPr>
      <w:r w:rsidRPr="00820BD5">
        <w:rPr>
          <w:rFonts w:eastAsia="Calibri" w:cstheme="minorHAnsi"/>
          <w:b/>
          <w:bCs/>
          <w:kern w:val="0"/>
          <w:sz w:val="22"/>
          <w:szCs w:val="22"/>
          <w14:ligatures w14:val="none"/>
        </w:rPr>
        <w:t>ORAZ BRAKU PODSTAW WYKLUCZENIA</w:t>
      </w:r>
    </w:p>
    <w:p w:rsidR="00012CB4" w:rsidRPr="00820BD5" w:rsidRDefault="00012CB4" w:rsidP="00012CB4">
      <w:pPr>
        <w:widowControl w:val="0"/>
        <w:spacing w:after="0" w:line="288" w:lineRule="auto"/>
        <w:jc w:val="center"/>
        <w:rPr>
          <w:rFonts w:eastAsia="Calibri" w:cstheme="minorHAnsi"/>
          <w:kern w:val="0"/>
          <w:sz w:val="22"/>
          <w:szCs w:val="22"/>
          <w14:ligatures w14:val="none"/>
        </w:rPr>
      </w:pPr>
      <w:r w:rsidRPr="00820BD5">
        <w:rPr>
          <w:rFonts w:eastAsia="Calibri" w:cstheme="minorHAnsi"/>
          <w:kern w:val="0"/>
          <w:sz w:val="22"/>
          <w:szCs w:val="22"/>
          <w14:ligatures w14:val="none"/>
        </w:rPr>
        <w:t xml:space="preserve">składane na podstawie art. 125 ust. 1 ustawy </w:t>
      </w:r>
      <w:proofErr w:type="spellStart"/>
      <w:r w:rsidRPr="00820BD5">
        <w:rPr>
          <w:rFonts w:eastAsia="Calibri" w:cstheme="minorHAnsi"/>
          <w:kern w:val="0"/>
          <w:sz w:val="22"/>
          <w:szCs w:val="22"/>
          <w14:ligatures w14:val="none"/>
        </w:rPr>
        <w:t>Pzp</w:t>
      </w:r>
      <w:proofErr w:type="spellEnd"/>
    </w:p>
    <w:p w:rsidR="00012CB4" w:rsidRPr="00820BD5" w:rsidRDefault="00012CB4" w:rsidP="00012CB4">
      <w:pPr>
        <w:spacing w:after="0" w:line="288" w:lineRule="auto"/>
        <w:jc w:val="both"/>
        <w:rPr>
          <w:rFonts w:eastAsia="Times New Roman" w:cstheme="minorHAnsi"/>
          <w:b/>
          <w:bCs/>
          <w:kern w:val="0"/>
          <w:sz w:val="22"/>
          <w:szCs w:val="22"/>
          <w:lang w:eastAsia="pl-PL"/>
          <w14:ligatures w14:val="none"/>
        </w:rPr>
      </w:pPr>
      <w:r w:rsidRPr="00820BD5">
        <w:rPr>
          <w:rFonts w:eastAsia="ヒラギノ角ゴ Pro W3" w:cstheme="minorHAnsi"/>
          <w:color w:val="000000"/>
          <w:kern w:val="0"/>
          <w:sz w:val="22"/>
          <w:szCs w:val="22"/>
          <w14:ligatures w14:val="none"/>
        </w:rPr>
        <w:t>W związku z udziałem Wykonawcy w postępowaniu o udzielenie zamówienia publicznego pn.</w:t>
      </w:r>
      <w:bookmarkStart w:id="0" w:name="_Hlk152266625"/>
      <w:r w:rsidRPr="00820BD5">
        <w:rPr>
          <w:rFonts w:eastAsia="Times New Roman" w:cstheme="minorHAnsi"/>
          <w:b/>
          <w:bCs/>
          <w:kern w:val="0"/>
          <w:sz w:val="22"/>
          <w:szCs w:val="22"/>
          <w:lang w:eastAsia="pl-PL"/>
          <w14:ligatures w14:val="none"/>
        </w:rPr>
        <w:t xml:space="preserve"> </w:t>
      </w:r>
      <w:bookmarkEnd w:id="0"/>
      <w:r w:rsidR="00651E73" w:rsidRPr="00651E73">
        <w:rPr>
          <w:rFonts w:eastAsia="Times New Roman" w:cstheme="minorHAnsi"/>
          <w:b/>
          <w:bCs/>
          <w:kern w:val="0"/>
          <w:sz w:val="22"/>
          <w:szCs w:val="22"/>
          <w:lang w:eastAsia="pl-PL"/>
          <w14:ligatures w14:val="none"/>
        </w:rPr>
        <w:t>Sukcesywne dostawy artykułów spożywczych</w:t>
      </w:r>
      <w:r w:rsidR="00651E73">
        <w:rPr>
          <w:rFonts w:eastAsia="Times New Roman" w:cstheme="minorHAnsi"/>
          <w:b/>
          <w:bCs/>
          <w:kern w:val="0"/>
          <w:sz w:val="22"/>
          <w:szCs w:val="22"/>
          <w:lang w:eastAsia="pl-PL"/>
          <w14:ligatures w14:val="none"/>
        </w:rPr>
        <w:t xml:space="preserve"> </w:t>
      </w:r>
      <w:r w:rsidRPr="00820BD5">
        <w:rPr>
          <w:rFonts w:eastAsia="ヒラギノ角ゴ Pro W3" w:cstheme="minorHAnsi"/>
          <w:color w:val="000000"/>
          <w:kern w:val="0"/>
          <w:sz w:val="22"/>
          <w:szCs w:val="22"/>
          <w14:ligatures w14:val="none"/>
        </w:rPr>
        <w:t>oświadczam(y), że:</w:t>
      </w:r>
    </w:p>
    <w:p w:rsidR="00012CB4" w:rsidRPr="00820BD5" w:rsidRDefault="00012CB4" w:rsidP="00012CB4">
      <w:pPr>
        <w:spacing w:after="0" w:line="288" w:lineRule="auto"/>
        <w:jc w:val="both"/>
        <w:rPr>
          <w:rFonts w:eastAsia="ヒラギノ角ゴ Pro W3" w:cstheme="minorHAnsi"/>
          <w:color w:val="000000"/>
          <w:kern w:val="0"/>
          <w:sz w:val="22"/>
          <w:szCs w:val="22"/>
          <w14:ligatures w14:val="none"/>
        </w:rPr>
      </w:pPr>
    </w:p>
    <w:p w:rsidR="00012CB4" w:rsidRPr="00820BD5" w:rsidRDefault="00012CB4" w:rsidP="00012CB4">
      <w:pPr>
        <w:spacing w:after="0" w:line="240" w:lineRule="auto"/>
        <w:jc w:val="center"/>
        <w:rPr>
          <w:rFonts w:eastAsia="ヒラギノ角ゴ Pro W3" w:cstheme="minorHAnsi"/>
          <w:b/>
          <w:bCs/>
          <w:color w:val="000000"/>
          <w:kern w:val="0"/>
          <w:sz w:val="22"/>
          <w:szCs w:val="22"/>
          <w14:ligatures w14:val="none"/>
        </w:rPr>
      </w:pPr>
      <w:r w:rsidRPr="00820BD5">
        <w:rPr>
          <w:rFonts w:eastAsia="ヒラギノ角ゴ Pro W3" w:cstheme="minorHAnsi"/>
          <w:b/>
          <w:bCs/>
          <w:color w:val="000000"/>
          <w:kern w:val="0"/>
          <w:sz w:val="22"/>
          <w:szCs w:val="22"/>
          <w14:ligatures w14:val="none"/>
        </w:rPr>
        <w:t>_______________________________________________________________</w:t>
      </w:r>
    </w:p>
    <w:p w:rsidR="00012CB4" w:rsidRPr="00820BD5" w:rsidRDefault="00012CB4" w:rsidP="00012CB4">
      <w:pPr>
        <w:spacing w:after="0" w:line="240" w:lineRule="auto"/>
        <w:jc w:val="center"/>
        <w:rPr>
          <w:rFonts w:eastAsia="ヒラギノ角ゴ Pro W3" w:cstheme="minorHAnsi"/>
          <w:b/>
          <w:bCs/>
          <w:color w:val="000000"/>
          <w:kern w:val="0"/>
          <w:sz w:val="22"/>
          <w:szCs w:val="22"/>
          <w14:ligatures w14:val="none"/>
        </w:rPr>
      </w:pPr>
      <w:r w:rsidRPr="00820BD5">
        <w:rPr>
          <w:rFonts w:eastAsia="ヒラギノ角ゴ Pro W3" w:cstheme="minorHAnsi"/>
          <w:b/>
          <w:bCs/>
          <w:color w:val="000000"/>
          <w:kern w:val="0"/>
          <w:sz w:val="22"/>
          <w:szCs w:val="22"/>
          <w14:ligatures w14:val="none"/>
        </w:rPr>
        <w:t>nazwa (firma) i dokładny adres Wykonawcy)</w:t>
      </w:r>
    </w:p>
    <w:p w:rsidR="00012CB4" w:rsidRPr="00820BD5" w:rsidRDefault="00012CB4" w:rsidP="00012CB4">
      <w:pPr>
        <w:spacing w:after="0" w:line="240" w:lineRule="auto"/>
        <w:jc w:val="center"/>
        <w:rPr>
          <w:rFonts w:eastAsia="ヒラギノ角ゴ Pro W3" w:cstheme="minorHAnsi"/>
          <w:b/>
          <w:bCs/>
          <w:color w:val="000000"/>
          <w:kern w:val="0"/>
          <w:sz w:val="22"/>
          <w:szCs w:val="22"/>
          <w14:ligatures w14:val="none"/>
        </w:rPr>
      </w:pPr>
    </w:p>
    <w:p w:rsidR="00012CB4" w:rsidRPr="00820BD5" w:rsidRDefault="00012CB4" w:rsidP="00012CB4">
      <w:pPr>
        <w:numPr>
          <w:ilvl w:val="0"/>
          <w:numId w:val="1"/>
        </w:numPr>
        <w:tabs>
          <w:tab w:val="left" w:pos="-16160"/>
        </w:tabs>
        <w:spacing w:after="0" w:line="360" w:lineRule="auto"/>
        <w:ind w:left="426" w:hanging="426"/>
        <w:rPr>
          <w:rFonts w:eastAsia="Calibri" w:cstheme="minorHAnsi"/>
          <w:kern w:val="0"/>
          <w:sz w:val="22"/>
          <w:szCs w:val="22"/>
          <w14:ligatures w14:val="none"/>
        </w:rPr>
      </w:pPr>
      <w:r w:rsidRPr="00820BD5">
        <w:rPr>
          <w:rFonts w:eastAsia="Calibri" w:cstheme="minorHAnsi"/>
          <w:color w:val="000000"/>
          <w:kern w:val="0"/>
          <w:sz w:val="22"/>
          <w:szCs w:val="22"/>
          <w14:ligatures w14:val="none"/>
        </w:rPr>
        <w:t>Wykonawca spełnia warunki udziału w postępowaniu:</w:t>
      </w:r>
    </w:p>
    <w:p w:rsidR="00012CB4" w:rsidRPr="00820BD5" w:rsidRDefault="00012CB4" w:rsidP="00012CB4">
      <w:pPr>
        <w:tabs>
          <w:tab w:val="left" w:pos="-16160"/>
        </w:tabs>
        <w:spacing w:after="0" w:line="360" w:lineRule="auto"/>
        <w:ind w:left="426"/>
        <w:rPr>
          <w:rFonts w:eastAsia="Calibri" w:cstheme="minorHAnsi"/>
          <w:kern w:val="0"/>
          <w:sz w:val="22"/>
          <w:szCs w:val="22"/>
          <w14:ligatures w14:val="none"/>
        </w:rPr>
      </w:pPr>
      <w:bookmarkStart w:id="1" w:name="_Hlk103078684"/>
      <w:r w:rsidRPr="00820BD5">
        <w:rPr>
          <w:rFonts w:eastAsia="Calibri" w:cstheme="minorHAnsi"/>
          <w:kern w:val="0"/>
          <w:sz w:val="22"/>
          <w:szCs w:val="22"/>
          <w14:ligatures w14:val="none"/>
        </w:rPr>
        <w:t>[ …..] TAK [ …..] NIE</w:t>
      </w:r>
      <w:bookmarkEnd w:id="1"/>
    </w:p>
    <w:p w:rsidR="00012CB4" w:rsidRPr="00820BD5" w:rsidRDefault="00012CB4" w:rsidP="00012CB4">
      <w:pPr>
        <w:numPr>
          <w:ilvl w:val="0"/>
          <w:numId w:val="1"/>
        </w:numPr>
        <w:tabs>
          <w:tab w:val="left" w:pos="-16160"/>
        </w:tabs>
        <w:spacing w:after="0" w:line="360" w:lineRule="auto"/>
        <w:ind w:left="426" w:hanging="426"/>
        <w:contextualSpacing/>
        <w:rPr>
          <w:rFonts w:eastAsia="Calibri" w:cstheme="minorHAnsi"/>
          <w:kern w:val="0"/>
          <w:sz w:val="22"/>
          <w:szCs w:val="22"/>
          <w14:ligatures w14:val="none"/>
        </w:rPr>
      </w:pPr>
      <w:r w:rsidRPr="00820BD5">
        <w:rPr>
          <w:rFonts w:eastAsia="Calibri" w:cstheme="minorHAnsi"/>
          <w:kern w:val="0"/>
          <w:sz w:val="22"/>
          <w:szCs w:val="22"/>
          <w14:ligatures w14:val="none"/>
        </w:rPr>
        <w:t>W stosunku do Wykonawcy:</w:t>
      </w:r>
    </w:p>
    <w:p w:rsidR="00012CB4" w:rsidRPr="00820BD5" w:rsidRDefault="00012CB4" w:rsidP="00012CB4">
      <w:pPr>
        <w:numPr>
          <w:ilvl w:val="1"/>
          <w:numId w:val="1"/>
        </w:numPr>
        <w:tabs>
          <w:tab w:val="left" w:pos="-16160"/>
        </w:tabs>
        <w:spacing w:after="0" w:line="360" w:lineRule="auto"/>
        <w:ind w:left="426" w:hanging="426"/>
        <w:contextualSpacing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bookmarkStart w:id="2" w:name="_Hlk103078735"/>
      <w:r w:rsidRPr="00820BD5">
        <w:rPr>
          <w:rFonts w:eastAsia="Calibri" w:cstheme="minorHAnsi"/>
          <w:kern w:val="0"/>
          <w:sz w:val="22"/>
          <w:szCs w:val="22"/>
          <w14:ligatures w14:val="none"/>
        </w:rPr>
        <w:t xml:space="preserve">Czy </w:t>
      </w:r>
      <w:r w:rsidR="00107EEF">
        <w:rPr>
          <w:rFonts w:eastAsia="Calibri" w:cstheme="minorHAnsi"/>
          <w:kern w:val="0"/>
          <w:sz w:val="22"/>
          <w:szCs w:val="22"/>
          <w14:ligatures w14:val="none"/>
        </w:rPr>
        <w:t>W</w:t>
      </w:r>
      <w:r w:rsidRPr="00820BD5">
        <w:rPr>
          <w:rFonts w:eastAsia="Calibri" w:cstheme="minorHAnsi"/>
          <w:kern w:val="0"/>
          <w:sz w:val="22"/>
          <w:szCs w:val="22"/>
          <w14:ligatures w14:val="none"/>
        </w:rPr>
        <w:t xml:space="preserve">ykonawca podlega wykluczeniu z postępowania na podstawie art. 108 ust. 1 </w:t>
      </w:r>
      <w:bookmarkEnd w:id="2"/>
      <w:r w:rsidRPr="00820BD5">
        <w:rPr>
          <w:rFonts w:eastAsia="Calibri" w:cstheme="minorHAnsi"/>
          <w:kern w:val="0"/>
          <w:sz w:val="22"/>
          <w:szCs w:val="22"/>
          <w14:ligatures w14:val="none"/>
        </w:rPr>
        <w:t xml:space="preserve">Ustawy </w:t>
      </w:r>
      <w:proofErr w:type="spellStart"/>
      <w:r w:rsidRPr="00820BD5">
        <w:rPr>
          <w:rFonts w:eastAsia="Calibri" w:cstheme="minorHAnsi"/>
          <w:kern w:val="0"/>
          <w:sz w:val="22"/>
          <w:szCs w:val="22"/>
          <w14:ligatures w14:val="none"/>
        </w:rPr>
        <w:t>Pzp</w:t>
      </w:r>
      <w:proofErr w:type="spellEnd"/>
      <w:r w:rsidRPr="00820BD5">
        <w:rPr>
          <w:rFonts w:eastAsia="Calibri" w:cstheme="minorHAnsi"/>
          <w:kern w:val="0"/>
          <w:sz w:val="22"/>
          <w:szCs w:val="22"/>
          <w14:ligatures w14:val="none"/>
        </w:rPr>
        <w:t xml:space="preserve">. </w:t>
      </w:r>
    </w:p>
    <w:p w:rsidR="00012CB4" w:rsidRPr="00820BD5" w:rsidRDefault="00012CB4" w:rsidP="00012CB4">
      <w:pPr>
        <w:tabs>
          <w:tab w:val="left" w:pos="-16160"/>
        </w:tabs>
        <w:spacing w:after="0" w:line="360" w:lineRule="auto"/>
        <w:rPr>
          <w:rFonts w:eastAsia="Calibri" w:cstheme="minorHAnsi"/>
          <w:kern w:val="0"/>
          <w:sz w:val="22"/>
          <w:szCs w:val="22"/>
          <w14:ligatures w14:val="none"/>
        </w:rPr>
      </w:pPr>
      <w:bookmarkStart w:id="3" w:name="_Hlk103078821"/>
      <w:r w:rsidRPr="00820BD5">
        <w:rPr>
          <w:rFonts w:eastAsia="Calibri" w:cstheme="minorHAnsi"/>
          <w:kern w:val="0"/>
          <w:sz w:val="22"/>
          <w:szCs w:val="22"/>
          <w14:ligatures w14:val="none"/>
        </w:rPr>
        <w:t xml:space="preserve">       [ …..] TAK [ …..] NIE</w:t>
      </w:r>
    </w:p>
    <w:bookmarkEnd w:id="3"/>
    <w:p w:rsidR="00012CB4" w:rsidRPr="00820BD5" w:rsidRDefault="00012CB4" w:rsidP="00012CB4">
      <w:pPr>
        <w:numPr>
          <w:ilvl w:val="1"/>
          <w:numId w:val="1"/>
        </w:numPr>
        <w:tabs>
          <w:tab w:val="left" w:pos="-16160"/>
        </w:tabs>
        <w:spacing w:after="0" w:line="360" w:lineRule="auto"/>
        <w:ind w:left="426" w:hanging="426"/>
        <w:contextualSpacing/>
        <w:jc w:val="both"/>
        <w:rPr>
          <w:rFonts w:eastAsia="Calibri" w:cstheme="minorHAnsi"/>
          <w:kern w:val="0"/>
          <w:sz w:val="22"/>
          <w:szCs w:val="22"/>
          <w14:ligatures w14:val="none"/>
        </w:rPr>
      </w:pPr>
      <w:r w:rsidRPr="00820BD5">
        <w:rPr>
          <w:rFonts w:eastAsia="Calibri" w:cstheme="minorHAnsi"/>
          <w:kern w:val="0"/>
          <w:sz w:val="22"/>
          <w:szCs w:val="22"/>
          <w14:ligatures w14:val="none"/>
        </w:rPr>
        <w:t xml:space="preserve">Czy </w:t>
      </w:r>
      <w:r w:rsidR="00107EEF">
        <w:rPr>
          <w:rFonts w:eastAsia="Calibri" w:cstheme="minorHAnsi"/>
          <w:kern w:val="0"/>
          <w:sz w:val="22"/>
          <w:szCs w:val="22"/>
          <w14:ligatures w14:val="none"/>
        </w:rPr>
        <w:t>W</w:t>
      </w:r>
      <w:r w:rsidRPr="00820BD5">
        <w:rPr>
          <w:rFonts w:eastAsia="Calibri" w:cstheme="minorHAnsi"/>
          <w:kern w:val="0"/>
          <w:sz w:val="22"/>
          <w:szCs w:val="22"/>
          <w14:ligatures w14:val="none"/>
        </w:rPr>
        <w:t>ykonawca podlega wykluczeniu z postępowania na podstawie art. 7 ust. 1 ustawy z dnia 13 kwietnia 2022 r. o szczególnych rozwiązaniach w zakresie przeciwdziałania wspieraniu agresji na Ukrainę oraz służących ochronie bezpieczeństwa narodowego</w:t>
      </w:r>
    </w:p>
    <w:p w:rsidR="00012CB4" w:rsidRPr="00820BD5" w:rsidRDefault="00012CB4" w:rsidP="00012CB4">
      <w:pPr>
        <w:tabs>
          <w:tab w:val="left" w:pos="-16160"/>
        </w:tabs>
        <w:spacing w:after="0" w:line="360" w:lineRule="auto"/>
        <w:rPr>
          <w:rFonts w:eastAsia="Calibri" w:cstheme="minorHAnsi"/>
          <w:kern w:val="0"/>
          <w:sz w:val="22"/>
          <w:szCs w:val="22"/>
          <w14:ligatures w14:val="none"/>
        </w:rPr>
      </w:pPr>
      <w:r w:rsidRPr="00820BD5">
        <w:rPr>
          <w:rFonts w:eastAsia="Calibri" w:cstheme="minorHAnsi"/>
          <w:kern w:val="0"/>
          <w:sz w:val="22"/>
          <w:szCs w:val="22"/>
          <w14:ligatures w14:val="none"/>
        </w:rPr>
        <w:t xml:space="preserve">      [ …..] TAK [ …..] NIE</w:t>
      </w:r>
    </w:p>
    <w:p w:rsidR="00012CB4" w:rsidRPr="00820BD5" w:rsidRDefault="00107EEF" w:rsidP="00012CB4">
      <w:pPr>
        <w:numPr>
          <w:ilvl w:val="1"/>
          <w:numId w:val="1"/>
        </w:numPr>
        <w:tabs>
          <w:tab w:val="left" w:pos="-16160"/>
        </w:tabs>
        <w:spacing w:after="0" w:line="360" w:lineRule="auto"/>
        <w:ind w:left="426" w:hanging="426"/>
        <w:contextualSpacing/>
        <w:rPr>
          <w:rFonts w:eastAsia="Calibri" w:cstheme="minorHAnsi"/>
          <w:kern w:val="0"/>
          <w:sz w:val="22"/>
          <w:szCs w:val="22"/>
          <w14:ligatures w14:val="none"/>
        </w:rPr>
      </w:pPr>
      <w:r>
        <w:rPr>
          <w:rFonts w:eastAsia="Calibri" w:cstheme="minorHAnsi"/>
          <w:kern w:val="0"/>
          <w:sz w:val="22"/>
          <w:szCs w:val="22"/>
          <w14:ligatures w14:val="none"/>
        </w:rPr>
        <w:t xml:space="preserve">Czy </w:t>
      </w:r>
      <w:r w:rsidR="00012CB4" w:rsidRPr="00820BD5">
        <w:rPr>
          <w:rFonts w:eastAsia="Calibri" w:cstheme="minorHAnsi"/>
          <w:kern w:val="0"/>
          <w:sz w:val="22"/>
          <w:szCs w:val="22"/>
          <w14:ligatures w14:val="none"/>
        </w:rPr>
        <w:t xml:space="preserve">zachodzą przesłanki wykluczenia </w:t>
      </w:r>
      <w:r>
        <w:rPr>
          <w:rFonts w:eastAsia="Calibri" w:cstheme="minorHAnsi"/>
          <w:kern w:val="0"/>
          <w:sz w:val="22"/>
          <w:szCs w:val="22"/>
          <w14:ligatures w14:val="none"/>
        </w:rPr>
        <w:t xml:space="preserve">Wykonawcy </w:t>
      </w:r>
      <w:r w:rsidR="00012CB4" w:rsidRPr="00820BD5">
        <w:rPr>
          <w:rFonts w:eastAsia="Calibri" w:cstheme="minorHAnsi"/>
          <w:kern w:val="0"/>
          <w:sz w:val="22"/>
          <w:szCs w:val="22"/>
          <w14:ligatures w14:val="none"/>
        </w:rPr>
        <w:t xml:space="preserve">z postępowania na podstawie art. ………… ustawy </w:t>
      </w:r>
      <w:r w:rsidR="00012CB4" w:rsidRPr="00820BD5">
        <w:rPr>
          <w:rFonts w:eastAsia="Calibri" w:cstheme="minorHAnsi"/>
          <w:i/>
          <w:iCs/>
          <w:kern w:val="0"/>
          <w:sz w:val="22"/>
          <w:szCs w:val="22"/>
          <w14:ligatures w14:val="none"/>
        </w:rPr>
        <w:t>(podać mającą zastosowanie podstawę wykluczenia spośród wymienionych w art.</w:t>
      </w:r>
      <w:r w:rsidR="00012CB4" w:rsidRPr="00820BD5">
        <w:rPr>
          <w:rFonts w:eastAsia="Calibri" w:cstheme="minorHAnsi"/>
          <w:color w:val="000000"/>
          <w:kern w:val="0"/>
          <w:sz w:val="22"/>
          <w:szCs w:val="22"/>
          <w:shd w:val="clear" w:color="auto" w:fill="FFFFFF"/>
          <w:lang w:eastAsia="pl-PL" w:bidi="pl-PL"/>
          <w14:ligatures w14:val="none"/>
        </w:rPr>
        <w:t xml:space="preserve"> </w:t>
      </w:r>
      <w:r w:rsidR="00012CB4" w:rsidRPr="00820BD5">
        <w:rPr>
          <w:rFonts w:eastAsia="Calibri" w:cstheme="minorHAnsi"/>
          <w:i/>
          <w:color w:val="000000"/>
          <w:kern w:val="0"/>
          <w:sz w:val="22"/>
          <w:szCs w:val="22"/>
          <w:shd w:val="clear" w:color="auto" w:fill="FFFFFF"/>
          <w:lang w:eastAsia="pl-PL" w:bidi="pl-PL"/>
          <w14:ligatures w14:val="none"/>
        </w:rPr>
        <w:t>108 ust. 1 pkt 1, 2 i 5</w:t>
      </w:r>
      <w:r w:rsidR="00012CB4" w:rsidRPr="00820BD5">
        <w:rPr>
          <w:rFonts w:eastAsia="Calibri" w:cstheme="minorHAnsi"/>
          <w:i/>
          <w:iCs/>
          <w:kern w:val="0"/>
          <w:sz w:val="22"/>
          <w:szCs w:val="22"/>
          <w14:ligatures w14:val="none"/>
        </w:rPr>
        <w:t xml:space="preserve">). </w:t>
      </w:r>
      <w:r w:rsidR="00012CB4" w:rsidRPr="00820BD5">
        <w:rPr>
          <w:rFonts w:eastAsia="Calibri" w:cstheme="minorHAnsi"/>
          <w:color w:val="000000"/>
          <w:kern w:val="0"/>
          <w:sz w:val="22"/>
          <w:szCs w:val="22"/>
          <w:shd w:val="clear" w:color="auto" w:fill="FFFFFF"/>
          <w:lang w:eastAsia="pl-PL" w:bidi="pl-PL"/>
          <w14:ligatures w14:val="none"/>
        </w:rPr>
        <w:t>Jednocześnie oświadczam, że w związku z ww. okolicznością, na podstawie art. 110 ustawy, Wykonawca podjął następujące środki naprawcze</w:t>
      </w:r>
      <w:r w:rsidR="00012CB4" w:rsidRPr="00820BD5">
        <w:rPr>
          <w:rFonts w:eastAsia="Calibri" w:cstheme="minorHAnsi"/>
          <w:color w:val="000000"/>
          <w:kern w:val="0"/>
          <w:sz w:val="22"/>
          <w:szCs w:val="22"/>
          <w:shd w:val="clear" w:color="auto" w:fill="FFFFFF"/>
          <w:vertAlign w:val="superscript"/>
          <w:lang w:eastAsia="pl-PL" w:bidi="pl-PL"/>
          <w14:ligatures w14:val="none"/>
        </w:rPr>
        <w:footnoteReference w:id="1"/>
      </w:r>
      <w:r w:rsidR="00012CB4" w:rsidRPr="00820BD5">
        <w:rPr>
          <w:rFonts w:eastAsia="Calibri" w:cstheme="minorHAnsi"/>
          <w:color w:val="000000"/>
          <w:kern w:val="0"/>
          <w:sz w:val="22"/>
          <w:szCs w:val="22"/>
          <w:shd w:val="clear" w:color="auto" w:fill="FFFFFF"/>
          <w:lang w:eastAsia="pl-PL" w:bidi="pl-PL"/>
          <w14:ligatures w14:val="none"/>
        </w:rPr>
        <w:t>:</w:t>
      </w:r>
    </w:p>
    <w:p w:rsidR="00012CB4" w:rsidRPr="00820BD5" w:rsidRDefault="00012CB4" w:rsidP="00012CB4">
      <w:pPr>
        <w:widowControl w:val="0"/>
        <w:tabs>
          <w:tab w:val="left" w:pos="426"/>
        </w:tabs>
        <w:spacing w:after="0" w:line="360" w:lineRule="auto"/>
        <w:ind w:left="709" w:hanging="283"/>
        <w:rPr>
          <w:rFonts w:eastAsia="Calibri" w:cstheme="minorHAnsi"/>
          <w:i/>
          <w:iCs/>
          <w:kern w:val="0"/>
          <w:sz w:val="22"/>
          <w:szCs w:val="22"/>
          <w14:ligatures w14:val="none"/>
        </w:rPr>
      </w:pPr>
      <w:r w:rsidRPr="00820BD5">
        <w:rPr>
          <w:rFonts w:eastAsia="Calibri" w:cstheme="minorHAnsi"/>
          <w:i/>
          <w:iCs/>
          <w:kern w:val="0"/>
          <w:sz w:val="22"/>
          <w:szCs w:val="22"/>
          <w14:ligatures w14:val="none"/>
        </w:rPr>
        <w:t>………………………………………………………………………………......……………..…..</w:t>
      </w:r>
    </w:p>
    <w:p w:rsidR="00012CB4" w:rsidRPr="00820BD5" w:rsidRDefault="00012CB4">
      <w:pPr>
        <w:rPr>
          <w:rFonts w:cstheme="minorHAnsi"/>
          <w:sz w:val="22"/>
          <w:szCs w:val="22"/>
        </w:rPr>
      </w:pPr>
    </w:p>
    <w:sectPr w:rsidR="00012CB4" w:rsidRPr="00820B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D0478" w:rsidRDefault="005D0478" w:rsidP="00012CB4">
      <w:pPr>
        <w:spacing w:after="0" w:line="240" w:lineRule="auto"/>
      </w:pPr>
      <w:r>
        <w:separator/>
      </w:r>
    </w:p>
  </w:endnote>
  <w:endnote w:type="continuationSeparator" w:id="0">
    <w:p w:rsidR="005D0478" w:rsidRDefault="005D0478" w:rsidP="00012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ヒラギノ角ゴ Pro W3">
    <w:altName w:val="MS Mincho"/>
    <w:charset w:val="80"/>
    <w:family w:val="auto"/>
    <w:pitch w:val="variable"/>
    <w:sig w:usb0="E00002FF" w:usb1="7AC7FFFF" w:usb2="00000012" w:usb3="00000000" w:csb0="0002000D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Yu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D0478" w:rsidRDefault="005D0478" w:rsidP="00012CB4">
      <w:pPr>
        <w:spacing w:after="0" w:line="240" w:lineRule="auto"/>
      </w:pPr>
      <w:r>
        <w:separator/>
      </w:r>
    </w:p>
  </w:footnote>
  <w:footnote w:type="continuationSeparator" w:id="0">
    <w:p w:rsidR="005D0478" w:rsidRDefault="005D0478" w:rsidP="00012CB4">
      <w:pPr>
        <w:spacing w:after="0" w:line="240" w:lineRule="auto"/>
      </w:pPr>
      <w:r>
        <w:continuationSeparator/>
      </w:r>
    </w:p>
  </w:footnote>
  <w:footnote w:id="1">
    <w:p w:rsidR="00012CB4" w:rsidRDefault="00012CB4" w:rsidP="00012CB4">
      <w:pPr>
        <w:suppressAutoHyphens/>
        <w:rPr>
          <w:rFonts w:ascii="Century Gothic" w:hAnsi="Century Gothic" w:cs="Arial"/>
          <w:i/>
          <w:sz w:val="16"/>
          <w:szCs w:val="18"/>
        </w:rPr>
      </w:pPr>
      <w:r>
        <w:rPr>
          <w:rFonts w:ascii="Century Gothic" w:hAnsi="Century Gothic" w:cs="Arial"/>
          <w:i/>
          <w:sz w:val="16"/>
          <w:szCs w:val="18"/>
        </w:rPr>
        <w:t>w przypadku Wykonawców wspólnie ubiegających się o zamówienie, każdy z nich składa oświadczenie w zakresie,</w:t>
      </w:r>
      <w:r>
        <w:rPr>
          <w:rFonts w:ascii="Century Gothic" w:hAnsi="Century Gothic" w:cs="Arial"/>
          <w:b/>
          <w:bCs/>
          <w:i/>
          <w:iCs/>
          <w:sz w:val="16"/>
          <w:szCs w:val="18"/>
          <w:lang w:bidi="pl-PL"/>
        </w:rPr>
        <w:t xml:space="preserve"> </w:t>
      </w:r>
      <w:r w:rsidRPr="00140F5F">
        <w:rPr>
          <w:rFonts w:ascii="Century Gothic" w:hAnsi="Century Gothic" w:cs="Arial"/>
          <w:bCs/>
          <w:i/>
          <w:iCs/>
          <w:sz w:val="16"/>
          <w:szCs w:val="18"/>
          <w:lang w:bidi="pl-PL"/>
        </w:rPr>
        <w:t>w</w:t>
      </w:r>
      <w:r>
        <w:rPr>
          <w:rFonts w:ascii="Century Gothic" w:hAnsi="Century Gothic" w:cs="Arial"/>
          <w:b/>
          <w:bCs/>
          <w:i/>
          <w:iCs/>
          <w:sz w:val="16"/>
          <w:szCs w:val="18"/>
          <w:lang w:bidi="pl-PL"/>
        </w:rPr>
        <w:t xml:space="preserve"> </w:t>
      </w:r>
      <w:r>
        <w:rPr>
          <w:rFonts w:ascii="Century Gothic" w:hAnsi="Century Gothic" w:cs="Arial"/>
          <w:i/>
          <w:sz w:val="16"/>
          <w:szCs w:val="18"/>
        </w:rPr>
        <w:t>którym wykazuje spełnianie warunków udziału w postępowaniu oraz w zakresie braku podstaw wykluczenia;</w:t>
      </w:r>
    </w:p>
    <w:p w:rsidR="00012CB4" w:rsidRDefault="00012CB4" w:rsidP="00012CB4">
      <w:pPr>
        <w:suppressAutoHyphens/>
        <w:rPr>
          <w:rFonts w:ascii="Century Gothic" w:hAnsi="Century Gothic" w:cs="Arial"/>
          <w:i/>
          <w:sz w:val="16"/>
          <w:szCs w:val="18"/>
        </w:rPr>
      </w:pPr>
      <w:r>
        <w:rPr>
          <w:rFonts w:ascii="Century Gothic" w:hAnsi="Century Gothic" w:cs="Arial"/>
          <w:i/>
          <w:sz w:val="16"/>
          <w:szCs w:val="18"/>
          <w:vertAlign w:val="superscript"/>
        </w:rPr>
        <w:t>1</w:t>
      </w:r>
      <w:r>
        <w:rPr>
          <w:rFonts w:ascii="Century Gothic" w:hAnsi="Century Gothic" w:cs="Arial"/>
          <w:i/>
          <w:sz w:val="16"/>
          <w:szCs w:val="18"/>
        </w:rPr>
        <w:t>wykreślić, jeśli nie dotyczy albo wypełnić odpowiednio</w:t>
      </w:r>
    </w:p>
    <w:p w:rsidR="00012CB4" w:rsidRDefault="00012CB4" w:rsidP="00012CB4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IDFont+F2"/>
          <w:b/>
          <w:bCs/>
          <w:i/>
          <w:iCs/>
          <w:color w:val="FF0000"/>
          <w:sz w:val="16"/>
          <w:szCs w:val="16"/>
        </w:rPr>
      </w:pPr>
      <w:r>
        <w:rPr>
          <w:rFonts w:ascii="Century Gothic" w:hAnsi="Century Gothic" w:cs="CIDFont+F2"/>
          <w:b/>
          <w:bCs/>
          <w:i/>
          <w:iCs/>
          <w:color w:val="FF0000"/>
          <w:sz w:val="16"/>
          <w:szCs w:val="16"/>
        </w:rPr>
        <w:t>UWAGA! Dokument należy wypełnić i podpisać kwalifikowanym podpisem elektronicznym lub podpisem zaufanym lub podpisem osobistym.</w:t>
      </w:r>
    </w:p>
    <w:p w:rsidR="00012CB4" w:rsidRDefault="00012CB4" w:rsidP="00012CB4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IDFont+F2"/>
          <w:b/>
          <w:bCs/>
          <w:i/>
          <w:iCs/>
          <w:color w:val="FF0000"/>
          <w:sz w:val="16"/>
          <w:szCs w:val="16"/>
        </w:rPr>
      </w:pPr>
      <w:r>
        <w:rPr>
          <w:rFonts w:ascii="Century Gothic" w:hAnsi="Century Gothic" w:cs="CIDFont+F2"/>
          <w:b/>
          <w:bCs/>
          <w:i/>
          <w:iCs/>
          <w:color w:val="FF0000"/>
          <w:sz w:val="16"/>
          <w:szCs w:val="16"/>
        </w:rPr>
        <w:t>Zamawiający zaleca zapisanie dokumentu w formacie PDF.</w:t>
      </w:r>
    </w:p>
    <w:p w:rsidR="00012CB4" w:rsidRDefault="00012CB4" w:rsidP="00012CB4">
      <w:pPr>
        <w:suppressAutoHyphens/>
        <w:rPr>
          <w:rFonts w:ascii="Century Gothic" w:hAnsi="Century Gothic" w:cs="Arial"/>
          <w:b/>
          <w:bCs/>
          <w:i/>
          <w:iCs/>
          <w:color w:val="FF0000"/>
          <w:sz w:val="18"/>
          <w:szCs w:val="18"/>
        </w:rPr>
      </w:pPr>
      <w:r>
        <w:rPr>
          <w:rFonts w:ascii="Century Gothic" w:hAnsi="Century Gothic" w:cs="CIDFont+F2"/>
          <w:b/>
          <w:bCs/>
          <w:i/>
          <w:iCs/>
          <w:color w:val="FF0000"/>
          <w:sz w:val="18"/>
          <w:szCs w:val="18"/>
        </w:rPr>
        <w:t>Dokument składany wraz z ofertą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3C5DFE"/>
    <w:multiLevelType w:val="hybridMultilevel"/>
    <w:tmpl w:val="9698DDE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2096080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CB4"/>
    <w:rsid w:val="00012CB4"/>
    <w:rsid w:val="00107EEF"/>
    <w:rsid w:val="00110F57"/>
    <w:rsid w:val="00140F5F"/>
    <w:rsid w:val="001538A3"/>
    <w:rsid w:val="002E61F7"/>
    <w:rsid w:val="002F4439"/>
    <w:rsid w:val="0050238F"/>
    <w:rsid w:val="00503E9F"/>
    <w:rsid w:val="005809CB"/>
    <w:rsid w:val="005D0478"/>
    <w:rsid w:val="00651E73"/>
    <w:rsid w:val="00820BD5"/>
    <w:rsid w:val="00DA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3D436"/>
  <w15:chartTrackingRefBased/>
  <w15:docId w15:val="{CED4CAAE-D73C-46ED-A827-33AF7DA32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12C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2C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2CB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2C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2CB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2C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2C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2C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2C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2CB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2C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2CB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2CB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2CB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2CB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2CB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2CB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2CB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2C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12C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2C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12C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2C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12CB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2CB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12CB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2CB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2CB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2CB4"/>
    <w:rPr>
      <w:b/>
      <w:bCs/>
      <w:smallCaps/>
      <w:color w:val="2F5496" w:themeColor="accent1" w:themeShade="BF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7EEF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7EEF"/>
    <w:rPr>
      <w:rFonts w:ascii="Times New Roman" w:hAnsi="Times New Roman" w:cs="Times New Roman"/>
      <w:sz w:val="18"/>
      <w:szCs w:val="18"/>
    </w:rPr>
  </w:style>
  <w:style w:type="paragraph" w:styleId="Poprawka">
    <w:name w:val="Revision"/>
    <w:hidden/>
    <w:uiPriority w:val="99"/>
    <w:semiHidden/>
    <w:rsid w:val="00140F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Szczyrk</dc:creator>
  <cp:keywords/>
  <dc:description/>
  <cp:lastModifiedBy>Magdalena Szczyrk</cp:lastModifiedBy>
  <cp:revision>2</cp:revision>
  <dcterms:created xsi:type="dcterms:W3CDTF">2026-01-16T18:02:00Z</dcterms:created>
  <dcterms:modified xsi:type="dcterms:W3CDTF">2026-01-16T18:02:00Z</dcterms:modified>
</cp:coreProperties>
</file>